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8650A7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-102627</wp:posOffset>
                </wp:positionH>
                <wp:positionV relativeFrom="paragraph">
                  <wp:posOffset>301820</wp:posOffset>
                </wp:positionV>
                <wp:extent cx="5984631" cy="2867558"/>
                <wp:effectExtent l="0" t="0" r="1651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4631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1.25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" filled="f" strokecolor="#7030a0" strokeweight="1pt"/>
            </w:pict>
          </mc:Fallback>
        </mc:AlternateContent>
      </w:r>
      <w:r w:rsidR="008650A7">
        <w:rPr>
          <w:rFonts w:ascii="Arial" w:hAnsi="Arial" w:cs="Arial"/>
          <w:b/>
          <w:color w:val="7030A0"/>
          <w:sz w:val="28"/>
          <w:szCs w:val="28"/>
        </w:rPr>
        <w:t>CHAISES MUSICALES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8650A7" w:rsidP="008650A7">
      <w:pPr>
        <w:rPr>
          <w:rFonts w:ascii="Arial" w:hAnsi="Arial" w:cs="Arial"/>
        </w:rPr>
      </w:pPr>
      <w:r w:rsidRPr="008650A7">
        <w:rPr>
          <w:rFonts w:ascii="Arial" w:hAnsi="Arial" w:cs="Arial"/>
        </w:rPr>
        <w:t xml:space="preserve">Les chaises musicales, mêlant ruse et rapidité, voilà un jeu classique à réaliser en intérieur </w:t>
      </w:r>
      <w:r w:rsidR="005C4281">
        <w:rPr>
          <w:rFonts w:ascii="Arial" w:hAnsi="Arial" w:cs="Arial"/>
        </w:rPr>
        <w:t xml:space="preserve">ou en plein air. Mais attention, </w:t>
      </w:r>
      <w:r w:rsidRPr="008650A7">
        <w:rPr>
          <w:rFonts w:ascii="Arial" w:hAnsi="Arial" w:cs="Arial"/>
        </w:rPr>
        <w:t>cette version est revisitée.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8650A7">
        <w:rPr>
          <w:rFonts w:ascii="Arial" w:hAnsi="Arial" w:cs="Arial"/>
        </w:rPr>
        <w:t xml:space="preserve"> L</w:t>
      </w:r>
      <w:r w:rsidR="005C4281">
        <w:rPr>
          <w:rFonts w:ascii="Arial" w:hAnsi="Arial" w:cs="Arial"/>
        </w:rPr>
        <w:t xml:space="preserve"> </w:t>
      </w:r>
      <w:r w:rsidR="008650A7">
        <w:rPr>
          <w:rFonts w:ascii="Arial" w:hAnsi="Arial" w:cs="Arial"/>
        </w:rPr>
        <w:t xml:space="preserve">17, L 27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623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650A7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650A7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650A7">
        <w:rPr>
          <w:rFonts w:ascii="Arial" w:hAnsi="Arial" w:cs="Arial"/>
        </w:rPr>
        <w:t xml:space="preserve">- </w:t>
      </w:r>
    </w:p>
    <w:p w:rsidR="0094240B" w:rsidRPr="0094240B" w:rsidRDefault="005C4281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8650A7">
        <w:rPr>
          <w:rFonts w:ascii="Arial" w:hAnsi="Arial" w:cs="Arial"/>
        </w:rPr>
        <w:t xml:space="preserve">CM 11, CM 12, CM 14, 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650A7">
        <w:rPr>
          <w:rFonts w:ascii="Arial" w:hAnsi="Arial" w:cs="Arial"/>
        </w:rPr>
        <w:t xml:space="preserve">FG 13, FG 14-15, FG 18, FG 24, FG 25, FG 28 </w:t>
      </w:r>
      <w:r w:rsidR="00D75DB1">
        <w:rPr>
          <w:rFonts w:ascii="Arial" w:hAnsi="Arial" w:cs="Arial"/>
        </w:rPr>
        <w:tab/>
      </w:r>
    </w:p>
    <w:p w:rsidR="008650A7" w:rsidRPr="008650A7" w:rsidRDefault="008650A7" w:rsidP="008650A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Communication, collaboration,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8650A7" w:rsidRDefault="008650A7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8650A7">
      <w:pPr>
        <w:pStyle w:val="Paragraphedeliste"/>
        <w:rPr>
          <w:rFonts w:ascii="Arial" w:hAnsi="Arial" w:cs="Arial"/>
          <w:b/>
        </w:rPr>
      </w:pPr>
    </w:p>
    <w:p w:rsidR="008650A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8650A7">
        <w:rPr>
          <w:rFonts w:ascii="Arial" w:hAnsi="Arial" w:cs="Arial"/>
          <w:b/>
        </w:rPr>
        <w:t>haises</w:t>
      </w:r>
    </w:p>
    <w:p w:rsidR="008650A7" w:rsidRPr="008650A7" w:rsidRDefault="005C4281" w:rsidP="008650A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 diffuseur</w:t>
      </w:r>
      <w:bookmarkStart w:id="0" w:name="_GoBack"/>
      <w:bookmarkEnd w:id="0"/>
      <w:r w:rsidR="008650A7" w:rsidRPr="008650A7">
        <w:rPr>
          <w:rFonts w:ascii="Arial" w:hAnsi="Arial" w:cs="Arial"/>
          <w:b/>
        </w:rPr>
        <w:t xml:space="preserve"> de musique (poste cd, ordinateur portable, téléphone portable…)  </w:t>
      </w:r>
    </w:p>
    <w:p w:rsidR="00716697" w:rsidRDefault="008650A7" w:rsidP="008650A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8650A7">
        <w:rPr>
          <w:rFonts w:ascii="Arial" w:hAnsi="Arial" w:cs="Arial"/>
          <w:b/>
        </w:rPr>
        <w:t>Assez d’espace pour permettre une bonne</w:t>
      </w:r>
      <w:r>
        <w:rPr>
          <w:rFonts w:ascii="Arial" w:hAnsi="Arial" w:cs="Arial"/>
          <w:b/>
        </w:rPr>
        <w:t xml:space="preserve"> circulation autour des chaises.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3F707B"/>
    <w:rsid w:val="004163C9"/>
    <w:rsid w:val="004B3F3D"/>
    <w:rsid w:val="00507F03"/>
    <w:rsid w:val="005472B9"/>
    <w:rsid w:val="005C4281"/>
    <w:rsid w:val="00687DE3"/>
    <w:rsid w:val="00716697"/>
    <w:rsid w:val="007B4492"/>
    <w:rsid w:val="008650A7"/>
    <w:rsid w:val="008844A5"/>
    <w:rsid w:val="0094240B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E082203C.dotm</Template>
  <TotalTime>44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12</cp:revision>
  <dcterms:created xsi:type="dcterms:W3CDTF">2019-05-16T14:12:00Z</dcterms:created>
  <dcterms:modified xsi:type="dcterms:W3CDTF">2019-08-22T12:46:00Z</dcterms:modified>
</cp:coreProperties>
</file>